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714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циклдар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Ренкин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циклы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қозғалтқыштан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ылғалдылығының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жоғарылауына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турбиналарының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жұмысына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салдармен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ылғалдылығын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диаграммасындағы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50-суретте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1-3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адиабаттық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кеңеюін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цилиндріндегі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р '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3-4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р'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4 2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қозғалтқыш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цилиндріндегі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конденсатордағы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Р2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адиабаттық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кеңеюі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17E7F5">
            <wp:extent cx="3096895" cy="2054225"/>
            <wp:effectExtent l="0" t="0" r="825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205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50-is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диаграммасында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кетуімен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Цикл</w:t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циклдің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өрнекпен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:</w:t>
      </w:r>
    </w:p>
    <w:p w:rsid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34D408" wp14:editId="5169B72F">
            <wp:extent cx="2572490" cy="93825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227" t="76273" r="60472" b="9307"/>
                    <a:stretch/>
                  </pic:blipFill>
                  <pic:spPr bwMode="auto">
                    <a:xfrm>
                      <a:off x="0" y="0"/>
                      <a:ext cx="2595645" cy="946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Ts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диаграммасындағы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циклінің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суреті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51-суретте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5-6-7-1-жолда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қызған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1-3-те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цилиндрдегі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адиабаталық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кеңею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4-2 -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цилиндрдегі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адиабаталық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кеңею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3-4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циклдің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кету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3-4-2-2'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циклдің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E6696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.</w:t>
      </w:r>
      <w:proofErr w:type="spellStart"/>
      <w:proofErr w:type="gramEnd"/>
      <w:r w:rsidRPr="00DE6696">
        <w:rPr>
          <w:rFonts w:ascii="Times New Roman" w:hAnsi="Times New Roman" w:cs="Times New Roman"/>
          <w:sz w:val="28"/>
          <w:szCs w:val="28"/>
        </w:rPr>
        <w:t>p.d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термиялық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ПӘК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таңдалса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цикл.</w:t>
      </w:r>
    </w:p>
    <w:p w:rsid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56D84C3">
            <wp:extent cx="2956560" cy="273748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2737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6696" w:rsidRP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E6696" w:rsidRP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E6696">
        <w:rPr>
          <w:rFonts w:ascii="Times New Roman" w:hAnsi="Times New Roman" w:cs="Times New Roman"/>
          <w:sz w:val="28"/>
          <w:szCs w:val="28"/>
        </w:rPr>
        <w:t xml:space="preserve">51-сурет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Ts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диаграммасында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қыздыру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бар цикл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Жылуландыру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6696">
        <w:rPr>
          <w:rFonts w:ascii="Times New Roman" w:hAnsi="Times New Roman" w:cs="Times New Roman"/>
          <w:sz w:val="28"/>
          <w:szCs w:val="28"/>
        </w:rPr>
        <w:t xml:space="preserve">Тек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конденсациялық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қондырғыларда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қалдық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конденсацияланады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Соңғысы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15-30ºС-қа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конденсациялық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қондырғыларда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отынның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жануы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бөлінетін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60%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Циркуляциялық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ұмтылыс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температурасының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жоғарылауына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ғимараттарды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кептіру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жоғарылауы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төмендеуіне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Регенеративті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цикл.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қондырғыларының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арттырудың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регенерация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801547A">
            <wp:extent cx="3663950" cy="239014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0" cy="239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6696" w:rsidRP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6696">
        <w:rPr>
          <w:rFonts w:ascii="Times New Roman" w:hAnsi="Times New Roman" w:cs="Times New Roman"/>
          <w:sz w:val="28"/>
          <w:szCs w:val="28"/>
        </w:rPr>
        <w:t xml:space="preserve">52-суретте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келтіретін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қондырғысы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схема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қондырғысының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схемасынан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43-сурет,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турбинаға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қысымға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кеңеймейді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қысыммен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конденсат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жылытқышқа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жіберіледі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>.</w:t>
      </w:r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6696">
        <w:rPr>
          <w:rFonts w:ascii="Times New Roman" w:hAnsi="Times New Roman" w:cs="Times New Roman"/>
          <w:sz w:val="28"/>
          <w:szCs w:val="28"/>
        </w:rPr>
        <w:t xml:space="preserve">52-сурет-қоректік суды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регенеративті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қыздыратын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қондырғының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сызбасы</w:t>
      </w:r>
      <w:proofErr w:type="spellEnd"/>
    </w:p>
    <w:p w:rsidR="00DE6696" w:rsidRDefault="00DE6696" w:rsidP="00DE66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Регенеративті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циклмен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диаграммасын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. 1-2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адиабатасының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қиылысы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53-сурет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ротб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изобарасы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іріктеудегі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күйін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нүкте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</w:p>
    <w:p w:rsid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A8D188">
            <wp:extent cx="3206750" cy="217614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6696" w:rsidRDefault="00DE6696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E6696">
        <w:rPr>
          <w:rFonts w:ascii="Times New Roman" w:hAnsi="Times New Roman" w:cs="Times New Roman"/>
          <w:sz w:val="28"/>
          <w:szCs w:val="28"/>
        </w:rPr>
        <w:t xml:space="preserve">Рисунок 53 – Схема установки с регенеративным подогревом питательной воды на </w:t>
      </w:r>
      <w:proofErr w:type="spellStart"/>
      <w:r w:rsidRPr="00DE6696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DE6696">
        <w:rPr>
          <w:rFonts w:ascii="Times New Roman" w:hAnsi="Times New Roman" w:cs="Times New Roman"/>
          <w:sz w:val="28"/>
          <w:szCs w:val="28"/>
        </w:rPr>
        <w:t xml:space="preserve"> диаграмме</w:t>
      </w:r>
    </w:p>
    <w:p w:rsidR="00DE6696" w:rsidRDefault="00303057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7DBF064">
            <wp:extent cx="3444240" cy="2609215"/>
            <wp:effectExtent l="0" t="0" r="381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260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3057" w:rsidRDefault="00303057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03057">
        <w:rPr>
          <w:rFonts w:ascii="Times New Roman" w:hAnsi="Times New Roman" w:cs="Times New Roman"/>
          <w:sz w:val="28"/>
          <w:szCs w:val="28"/>
        </w:rPr>
        <w:t xml:space="preserve">54-сурет-араластыратын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жылытқыштары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іріктеумен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</w:p>
    <w:p w:rsidR="00303057" w:rsidRDefault="00303057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867A9C">
            <wp:extent cx="3304540" cy="254254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25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3057" w:rsidRPr="00DE6696" w:rsidRDefault="00303057" w:rsidP="00DE669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03057">
        <w:rPr>
          <w:rFonts w:ascii="Times New Roman" w:hAnsi="Times New Roman" w:cs="Times New Roman"/>
          <w:sz w:val="28"/>
          <w:szCs w:val="28"/>
        </w:rPr>
        <w:t xml:space="preserve">55-сурет-is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диаграммасындағы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турбинадағы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303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3057">
        <w:rPr>
          <w:rFonts w:ascii="Times New Roman" w:hAnsi="Times New Roman" w:cs="Times New Roman"/>
          <w:sz w:val="28"/>
          <w:szCs w:val="28"/>
        </w:rPr>
        <w:t>бейнесі</w:t>
      </w:r>
      <w:bookmarkStart w:id="0" w:name="_GoBack"/>
      <w:bookmarkEnd w:id="0"/>
      <w:proofErr w:type="spellEnd"/>
    </w:p>
    <w:sectPr w:rsidR="00303057" w:rsidRPr="00DE66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696"/>
    <w:rsid w:val="00272714"/>
    <w:rsid w:val="00303057"/>
    <w:rsid w:val="00DE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C49F6"/>
  <w15:chartTrackingRefBased/>
  <w15:docId w15:val="{CE76AA43-B5D4-4939-90A7-64B46917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2022-04-17T12:44:00Z</dcterms:created>
  <dcterms:modified xsi:type="dcterms:W3CDTF">2022-04-17T12:58:00Z</dcterms:modified>
</cp:coreProperties>
</file>